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ab/>
        <w:tab/>
        <w:tab/>
        <w:tab/>
        <w:tab/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ИОТ №63</w:t>
      </w:r>
    </w:p>
    <w:p>
      <w:pPr>
        <w:pStyle w:val="Normal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Приложение № 66</w:t>
      </w:r>
    </w:p>
    <w:p>
      <w:pPr>
        <w:pStyle w:val="Normal"/>
        <w:spacing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>
      <w:pPr>
        <w:pStyle w:val="Normal"/>
        <w:spacing w:before="0" w:after="0"/>
        <w:jc w:val="center"/>
        <w:rPr>
          <w:rFonts w:ascii="Times New Roman" w:hAnsi="Times New Roman" w:eastAsia="Arial Unicode MS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от «07»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09  </w:t>
      </w:r>
      <w:r>
        <w:rPr>
          <w:rFonts w:ascii="Times New Roman" w:hAnsi="Times New Roman"/>
          <w:bCs/>
          <w:color w:val="000000"/>
          <w:sz w:val="28"/>
          <w:szCs w:val="28"/>
        </w:rPr>
        <w:t>2021г. № 1584</w:t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exact" w:line="280" w:before="80" w:after="0"/>
        <w:ind w:left="142" w:right="79" w:hanging="0"/>
        <w:contextualSpacing/>
        <w:jc w:val="center"/>
        <w:outlineLvl w:val="0"/>
        <w:rPr>
          <w:rFonts w:ascii="Times New Roman" w:hAnsi="Times New Roman" w:eastAsia="Arial Unicode MS"/>
          <w:b/>
          <w:b/>
          <w:bCs/>
          <w:sz w:val="28"/>
          <w:szCs w:val="28"/>
          <w:lang w:eastAsia="ru-RU"/>
        </w:rPr>
      </w:pPr>
      <w:r>
        <w:rPr>
          <w:rFonts w:eastAsia="Arial Unicode MS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exact" w:line="280" w:before="80" w:after="0"/>
        <w:ind w:left="142" w:right="79" w:hanging="0"/>
        <w:contextualSpacing/>
        <w:jc w:val="center"/>
        <w:outlineLvl w:val="0"/>
        <w:rPr>
          <w:rFonts w:ascii="Times New Roman" w:hAnsi="Times New Roman" w:eastAsia="Arial Unicode MS"/>
          <w:b/>
          <w:b/>
          <w:bCs/>
          <w:sz w:val="28"/>
          <w:szCs w:val="28"/>
          <w:lang w:eastAsia="ru-RU"/>
        </w:rPr>
      </w:pPr>
      <w:r>
        <w:rPr>
          <w:rFonts w:eastAsia="Arial Unicode MS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exact" w:line="280" w:before="80" w:after="0"/>
        <w:ind w:left="142" w:right="79" w:hanging="0"/>
        <w:contextualSpacing/>
        <w:jc w:val="center"/>
        <w:outlineLvl w:val="0"/>
        <w:rPr>
          <w:rFonts w:ascii="Times New Roman" w:hAnsi="Times New Roman" w:eastAsia="Arial Unicode MS"/>
          <w:b/>
          <w:b/>
          <w:bCs/>
          <w:sz w:val="28"/>
          <w:szCs w:val="28"/>
          <w:lang w:eastAsia="ru-RU"/>
        </w:rPr>
      </w:pPr>
      <w:r>
        <w:rPr>
          <w:rFonts w:eastAsia="Arial Unicode MS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0" w:name="_Toc74906479"/>
      <w:r>
        <w:rPr>
          <w:rFonts w:ascii="Times New Roman" w:hAnsi="Times New Roman"/>
          <w:sz w:val="28"/>
          <w:szCs w:val="28"/>
          <w:lang w:val="ru-RU"/>
        </w:rPr>
        <w:t>ИНСТРУКЦИЯ ПО ОХРАНЕ ТРУДА</w:t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bookmarkEnd w:id="0"/>
      <w:r>
        <w:rPr>
          <w:rFonts w:ascii="Times New Roman" w:hAnsi="Times New Roman"/>
          <w:sz w:val="28"/>
          <w:szCs w:val="28"/>
          <w:lang w:val="ru-RU"/>
        </w:rPr>
        <w:t>ДЛЯ СЕСТРЫ-ХОЗЯЙКИ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Настоящая инструкция разработана в соответствии с Трудовым кодексом Российской Федерации, Правилами по охране труда в 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К самостоятельной работе в качестве сестры-хозяйки допускаются лица, обладающие соответствующей квалификацией, не имеющие медицинских противопоказаний, прошедшие в установленном порядке обязательный медицинский осмотр, обучение охране труда, в том числе в формате инструктажа, проверку знаний требований охраны труда.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Сестра-хозяйка, получившая неудовлетворительную оценку при проверке знаний требований охраны труда, к самостоятельной работе не допускается и обязана пройти повторную проверку.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Сестра-хозяйка должна быть проинформирована работодателем об условиях труда, профессиональных рисках, предоставляемых гарантиях, полагающихся компенсациях и средствах индивидуальной защиты (СИЗ).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Условия труда сестры-хозяйки должны соответствовать требованиям безопасности труда, санитарным правилам и гигиеническим нормативам.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Сестра-хозяйка обеспечивается рабочей одеждой и СИЗ в установленном порядке.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В соответствии со статьей 214 ТК РФ сестра-хозяйка обязана: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правильно применять средства индивидуальной и коллективной защиты;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внеочередные медицинские осмотры по направлению работодателя в установленных законодательством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 Сестра-хозяйка должна: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безопасности труда, пожарной безопасности, электробезопасности, санитарные правила и нормы, правила внутреннего трудового распорядка, режим труда и отдыха;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рабочую одежду и в установленных случаях СИЗ;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поддерживать порядок на рабочем месте;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быть внимательным во время работы, не отвлекаться на посторонние дела и разговоры, не отвлекать от работы других;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только ту работу, которая входит в трудовые обязанности;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только исправное оборудование, приспособления, инструменты, оргтехнику в соответствии с инструкциями заводов-изготовителей, соблюдать изложенные в них требования безопасности;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обращать внимание на поверхность пола для предотвращения падений;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правила личной гигиены;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хранить и принимать пищу только в установленных и специально оборудованных местах;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уметь оказывать первую помощь пострадавшим при несчастных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Сестра-хозяйка должна знать: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- Правила по охране труда в медицинских организациях (утв. приказом Минтруда России от 18.12.2020 N 928н), другие нормативно-правовые и методические документы по охране труда в части касающейся;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безопасные методы и приемы выполнения работ;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профессиональные риски, действие на человека опасных и вредных производственных факторов, меры по защите от их воздействия;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чрезвычайных ситуациях, в том числе при пожаре;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несчастном случае на производстве;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правила оказания первой помощи пострадавшим, места хранения аптечки первой помощи, номера телефонов для вызова скорой медицинской помощи.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 На сестру-хозяйку в процессе ее трудовой деятельности возможно воздействие следующих вредных и опасных производственных факторов: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высокий уровень тяжести труда; 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- риск заражения при контакте с инфицированными больными;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риск падения на скользкой поверхности;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вредных и опасных химических веществ в воздухе рабочей зоны, в том числе биологической природы и лекарственных средств;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травмирования при использовании оборудования, приспособлений, инструментов;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опасность поражения электрическим током при использовании электрооборудования, электроприборов, неисправной электропроводки;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иных опасных и вредных производственных факторов, связанных со спецификой трудовой деятельности, используемыми в работе оборудованием, инструментами и материалами.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На рабочем месте запрещается курить, принимать пищу, хранить личную одежду, употреблять алкогольные напитки, наркотические средства и иные токсические и сильнодействующие лекарственные препараты (в том числе психотропные).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1.11. Сестра-хозяйка несет персональную ответственность за соблюдение требований настоящей инструкции в соответствии с действующим законодательством.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1.12. Контроль выполнения требований настоящей инструкции возлагается на руководителя структурного подразделения, специалиста по охране труда медицинской организации и иных уполномоченных на это представителей администрации и работников.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2.1. Осмотреть рабочее место, используемые оборудование, инструменты, оргтехнику, материалы на соответствие требованиям безопасности и санитарных правил. Убрать лишние предметы. Проверить и при необходимости отрегулировать освещенность рабочего места, настройки рабочего кресла, при наличии компьютера высоту и угол наклона монитора.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2.2. Проверить наличие и исправность СИЗ, в том числе от COVID-19, и дезинфекционных средств.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 Привести в порядок и надеть рабочую одежду, которая должна быть чистой и не стеснять движений.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2.4. Проверить работу вентиляции, пути эвакуации людей при чрезвычайных ситуациях, наличие первичных средств пожаротушения.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Обнаруженные перед началом работы нарушения требований безопасности устранить собственными силами, а при невозможности сделать это самостоятельно сообщить об этом своему руководителю, представителям технических и (или) административно-хозяйственных служб для принятия соответствующих мер. До устранения неполадок к работе не приступать. 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Самостоятельное устранение нарушений требований безопасности труда, особенно связанное с ремонтом и наладкой оборудования и использованием электроприборов, производится только при наличии соответствующей подготовки и допуска к таким работам при условии соблюдения правил безопасности труда.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Требования охраны труда во время работы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Сестра-хозяйка во время работы должна: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труда, пожарной безопасности, электробезопасности, санитарно-гигиенических правил;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содержать в порядке и чистоте рабочее место;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следить за исправностью оборудования, электроприборов, электропроводки, приспособлений и инструментов;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инструкций по эксплуатации оборудования, электроприборов, правила безопасности использования инструментов и рабочих материалов;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в установленном порядке рабочую одежду и СИЗ;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следить за чистотой воздуха в помещении, при проветривании не допускать образования сквозняков;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 при работе с кровью и другими биологическими жидкостями пациентов в части касающейся;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санитарные правила при работе с медицинскими отходами в части касающейся;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не отвлекаться на посторонние дела и разговоры, не пользоваться сотовыми телефонами в личных целях, не отвлекать от работы других.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ConsNormal"/>
        <w:ind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Требования охраны труда в аварийных ситуациях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4.1. При возникновении аварийной ситуации прекратить работу, выключить оборудование, сообщить руководству, при необходимости вызвать представителей аварийной и (или) технической служб.</w:t>
      </w:r>
    </w:p>
    <w:p>
      <w:pPr>
        <w:pStyle w:val="ConsPlusNonformat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 При возникновении аварийной ситуации, связанной с риском заражения ВИЧ-инфекцией и иными гемоконтактными инфекциями, действовать в соответствии с инструкцией по профилактике заражения ВИЧ-инфекцией и иными гемоконтактными инфекциями медицинских работников при исполнении ими профессиональных обязанностей (раздел «Порядок действий в аварийных ситуациях»): незамедлительно сообщить об инциденте руководителю подразделения или вышестоящему руководителю; начать постконтактную профилактику заражения ВИЧ-инфекцией и иными гемоконтактными инфекциями.</w:t>
      </w:r>
    </w:p>
    <w:p>
      <w:pPr>
        <w:pStyle w:val="ConsPlusNonformat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Внимание! Все медицинские организации должны быть обеспечены или иметь при необходимости доступ к экспресс-тестам на ВИЧ и антиретровирусным препаратам.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4.3. При поломке медицинского и (или) иного </w:t>
      </w:r>
      <w:r>
        <w:rPr>
          <w:rFonts w:ascii="Times New Roman" w:hAnsi="Times New Roman"/>
          <w:sz w:val="28"/>
          <w:szCs w:val="28"/>
        </w:rPr>
        <w:t xml:space="preserve">оборудования </w:t>
      </w:r>
      <w:r>
        <w:rPr>
          <w:rFonts w:ascii="Times New Roman" w:hAnsi="Times New Roman"/>
          <w:bCs/>
          <w:sz w:val="28"/>
          <w:szCs w:val="28"/>
        </w:rPr>
        <w:t xml:space="preserve">прекратить его эксплуатацию, обесточить, доложить </w:t>
      </w:r>
      <w:r>
        <w:rPr>
          <w:rFonts w:ascii="Times New Roman" w:hAnsi="Times New Roman"/>
          <w:sz w:val="28"/>
          <w:szCs w:val="28"/>
        </w:rPr>
        <w:t>руководству</w:t>
      </w:r>
      <w:r>
        <w:rPr>
          <w:rFonts w:ascii="Times New Roman" w:hAnsi="Times New Roman"/>
          <w:bCs/>
          <w:sz w:val="28"/>
          <w:szCs w:val="28"/>
        </w:rPr>
        <w:t xml:space="preserve"> и действовать в соответствии с полученными указаниями.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4.4. При возникновении пожара действовать в соответствии с инструкцией о мерах пожарной безопасности. Немедленно сообщить о пожаре в пожарную охрану по телефону 01, 112: представившись, доложить о месте пожара и источнике огня. Сообщить о пожаре руководству. Приступить к ликвидации очага пожара имеющимися первичными средствами пожаротушения. При загорании электросетей и электрооборудования необходимо их обесточить. При наличии опасности для жизни немедленно покинуть место пожара. При необходимости оказать помощь при эвакуации работников, пациентов и посетителей в соответствии с планом эвакуации.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4.5. При обнаружении загазованности помещения (появлении запаха газа) прекратить работу, сообщить руководству, вызвать аварийную службу газового хозяйства, выключить электроприборы и электроинструменты, открыть окно или форточку, покинуть здание. При необходимости оказать помощь при эвакуации работников, пациентов и посетителей.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4.6. При несчастном случае (травме) оказать первую помощь. При необходимости вызвать скорую медицинскую помощь. О произошедшем несчастном случае (травме) немедленно доложить непосредственному и вышестоящему руководству.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4.7. При возникновении аварийной ситуации, связанной с патогенными биологическими агентами (ПБА), действовать в соответствии с планом ликвидации аварий при работе с ПБА и инструкцией по обеспечению безопасности при работе с ПБА (раздел «Порядок действий в аварийных ситуациях»).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5.1. Привести в порядок рабочее место. 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Отключить оборудование и электроприборы.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5.4. Снять и убрать в специально отведенное место рабочую одежду и СИЗ.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5.5. Вымыть руки теплой водой с мылом и вытереть насухо полотенцем, при необходимости провести дезинфекцию рук специальными дезинфицирующими растворами для рук.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5.6. Сообщить руководству о выявленных во время работы неполадках и неисправностях оборудования и других факторах, влияющих на безопасность труда, для принятия соответствующих мер.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</w:p>
    <w:tbl>
      <w:tblPr>
        <w:tblW w:w="932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Разработал: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охране труда                                  </w:t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Согласовано: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главного врача по ГО, МР и безопасности     </w:t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В.В. Жук</w:t>
            </w:r>
          </w:p>
        </w:tc>
      </w:tr>
      <w:tr>
        <w:trPr>
          <w:trHeight w:val="1396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МБУЗ ЦГБ г. Азова</w:t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М.В. Дегтярь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ЛИСТ ОЗНАКОМЛЕНИЯ</w:t>
      </w:r>
    </w:p>
    <w:tbl>
      <w:tblPr>
        <w:tblW w:w="9888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0a0"/>
      </w:tblPr>
      <w:tblGrid>
        <w:gridCol w:w="594"/>
        <w:gridCol w:w="2903"/>
        <w:gridCol w:w="1005"/>
        <w:gridCol w:w="2268"/>
        <w:gridCol w:w="1559"/>
        <w:gridCol w:w="1559"/>
      </w:tblGrid>
      <w:tr>
        <w:trPr/>
        <w:tc>
          <w:tcPr>
            <w:tcW w:w="349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 инструкцией по охране труда</w:t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Style29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для сестры-хозяйки</w:t>
            </w:r>
          </w:p>
        </w:tc>
      </w:tr>
      <w:tr>
        <w:trPr/>
        <w:tc>
          <w:tcPr>
            <w:tcW w:w="349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Style29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</w:r>
          </w:p>
        </w:tc>
      </w:tr>
      <w:tr>
        <w:trPr/>
        <w:tc>
          <w:tcPr>
            <w:tcW w:w="9888" w:type="dxa"/>
            <w:gridSpan w:val="6"/>
            <w:tcBorders>
              <w:top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120" w:after="1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Инструкцию изучил и обязуюсь выполнять:</w:t>
            </w:r>
          </w:p>
        </w:tc>
      </w:tr>
      <w:tr>
        <w:trPr/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18" w:right="709" w:header="0" w:top="992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Consolas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0"/>
      </w:pPr>
      <w:rPr>
        <w:sz w:val="28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footnote text" w:uiPriority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a77f22"/>
    <w:pPr>
      <w:widowControl/>
      <w:bidi w:val="0"/>
      <w:spacing w:lineRule="auto" w:line="276" w:before="0" w:after="200"/>
      <w:jc w:val="left"/>
    </w:pPr>
    <w:rPr>
      <w:rFonts w:ascii="Courier" w:hAnsi="Courier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1">
    <w:name w:val="Heading 1"/>
    <w:basedOn w:val="Normal"/>
    <w:link w:val="10"/>
    <w:uiPriority w:val="99"/>
    <w:qFormat/>
    <w:locked/>
    <w:rsid w:val="00ad0c5c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paragraph" w:styleId="2">
    <w:name w:val="Heading 2"/>
    <w:basedOn w:val="Normal"/>
    <w:link w:val="20"/>
    <w:uiPriority w:val="99"/>
    <w:qFormat/>
    <w:locked/>
    <w:rsid w:val="005b725e"/>
    <w:pPr>
      <w:keepNext w:val="true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ad0c5c"/>
    <w:rPr>
      <w:rFonts w:eastAsia="Times New Roman" w:cs="Times New Roman"/>
      <w:b/>
      <w:bCs/>
      <w:kern w:val="2"/>
      <w:sz w:val="48"/>
      <w:szCs w:val="48"/>
      <w:lang w:val="ru-RU" w:eastAsia="ru-RU" w:bidi="ar-SA"/>
    </w:rPr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26752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styleId="Appleconvertedspace" w:customStyle="1">
    <w:name w:val="apple-converted-space"/>
    <w:uiPriority w:val="99"/>
    <w:qFormat/>
    <w:rsid w:val="00ea19c1"/>
    <w:rPr/>
  </w:style>
  <w:style w:type="character" w:styleId="Style12" w:customStyle="1">
    <w:name w:val="Верхний колонтитул Знак"/>
    <w:basedOn w:val="DefaultParagraphFont"/>
    <w:link w:val="a5"/>
    <w:uiPriority w:val="99"/>
    <w:qFormat/>
    <w:locked/>
    <w:rsid w:val="00f67385"/>
    <w:rPr>
      <w:rFonts w:cs="Times New Roman"/>
    </w:rPr>
  </w:style>
  <w:style w:type="character" w:styleId="Style13" w:customStyle="1">
    <w:name w:val="Нижний колонтитул Знак"/>
    <w:basedOn w:val="DefaultParagraphFont"/>
    <w:link w:val="a7"/>
    <w:uiPriority w:val="99"/>
    <w:qFormat/>
    <w:locked/>
    <w:rsid w:val="00f67385"/>
    <w:rPr>
      <w:rFonts w:cs="Times New Roman"/>
    </w:rPr>
  </w:style>
  <w:style w:type="character" w:styleId="HTMLPreformattedChar" w:customStyle="1">
    <w:name w:val="HTML Preformatted Char"/>
    <w:basedOn w:val="DefaultParagraphFont"/>
    <w:link w:val="HTML"/>
    <w:uiPriority w:val="99"/>
    <w:semiHidden/>
    <w:qFormat/>
    <w:locked/>
    <w:rsid w:val="007d6143"/>
    <w:rPr>
      <w:rFonts w:ascii="Courier New" w:hAnsi="Courier New" w:cs="Courier New"/>
      <w:sz w:val="20"/>
      <w:szCs w:val="20"/>
      <w:lang w:eastAsia="en-US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locked/>
    <w:rsid w:val="00826a14"/>
    <w:rPr>
      <w:rFonts w:cs="Times New Roman"/>
      <w:sz w:val="22"/>
      <w:szCs w:val="22"/>
      <w:lang w:val="ru-RU" w:eastAsia="ru-RU" w:bidi="ar-SA"/>
    </w:rPr>
  </w:style>
  <w:style w:type="character" w:styleId="Style14" w:customStyle="1">
    <w:name w:val="Знак Знак"/>
    <w:basedOn w:val="DefaultParagraphFont"/>
    <w:uiPriority w:val="99"/>
    <w:semiHidden/>
    <w:qFormat/>
    <w:rsid w:val="00276108"/>
    <w:rPr>
      <w:rFonts w:ascii="Consolas" w:hAnsi="Consolas" w:cs="Times New Roman"/>
    </w:rPr>
  </w:style>
  <w:style w:type="character" w:styleId="Style15" w:customStyle="1">
    <w:name w:val="Основной текст с отступом Знак"/>
    <w:basedOn w:val="DefaultParagraphFont"/>
    <w:link w:val="ab"/>
    <w:uiPriority w:val="99"/>
    <w:semiHidden/>
    <w:qFormat/>
    <w:locked/>
    <w:rsid w:val="00bd1b4b"/>
    <w:rPr>
      <w:rFonts w:cs="Times New Roman"/>
      <w:lang w:eastAsia="en-US"/>
    </w:rPr>
  </w:style>
  <w:style w:type="character" w:styleId="Strong">
    <w:name w:val="Strong"/>
    <w:basedOn w:val="DefaultParagraphFont"/>
    <w:uiPriority w:val="99"/>
    <w:qFormat/>
    <w:locked/>
    <w:rsid w:val="00365c1b"/>
    <w:rPr>
      <w:rFonts w:cs="Times New Roman"/>
      <w:b/>
      <w:bCs/>
    </w:rPr>
  </w:style>
  <w:style w:type="character" w:styleId="Style16" w:customStyle="1">
    <w:name w:val="Основной текст Знак"/>
    <w:basedOn w:val="DefaultParagraphFont"/>
    <w:link w:val="af"/>
    <w:uiPriority w:val="99"/>
    <w:semiHidden/>
    <w:qFormat/>
    <w:locked/>
    <w:rsid w:val="00430cbf"/>
    <w:rPr>
      <w:rFonts w:cs="Times New Roman"/>
      <w:lang w:eastAsia="en-US"/>
    </w:rPr>
  </w:style>
  <w:style w:type="character" w:styleId="Normaltextrunscx224076465" w:customStyle="1">
    <w:name w:val="normaltextrun scx224076465"/>
    <w:basedOn w:val="DefaultParagraphFont"/>
    <w:uiPriority w:val="99"/>
    <w:qFormat/>
    <w:rsid w:val="00864bd9"/>
    <w:rPr>
      <w:rFonts w:cs="Times New Roman"/>
    </w:rPr>
  </w:style>
  <w:style w:type="character" w:styleId="Eopscx224076465" w:customStyle="1">
    <w:name w:val="eop scx224076465"/>
    <w:basedOn w:val="DefaultParagraphFont"/>
    <w:uiPriority w:val="99"/>
    <w:qFormat/>
    <w:rsid w:val="00864bd9"/>
    <w:rPr>
      <w:rFonts w:cs="Times New Roman"/>
    </w:rPr>
  </w:style>
  <w:style w:type="character" w:styleId="Spellingerrorscx224076465" w:customStyle="1">
    <w:name w:val="spellingerror scx224076465"/>
    <w:basedOn w:val="DefaultParagraphFont"/>
    <w:uiPriority w:val="99"/>
    <w:qFormat/>
    <w:rsid w:val="00864bd9"/>
    <w:rPr>
      <w:rFonts w:cs="Times New Roman"/>
    </w:rPr>
  </w:style>
  <w:style w:type="character" w:styleId="Normaltextrunscx133196408" w:customStyle="1">
    <w:name w:val="normaltextrun scx133196408"/>
    <w:basedOn w:val="DefaultParagraphFont"/>
    <w:uiPriority w:val="99"/>
    <w:qFormat/>
    <w:rsid w:val="0032508f"/>
    <w:rPr>
      <w:rFonts w:cs="Times New Roman"/>
    </w:rPr>
  </w:style>
  <w:style w:type="character" w:styleId="Eopscx133196408" w:customStyle="1">
    <w:name w:val="eop scx133196408"/>
    <w:basedOn w:val="DefaultParagraphFont"/>
    <w:uiPriority w:val="99"/>
    <w:qFormat/>
    <w:rsid w:val="0032508f"/>
    <w:rPr>
      <w:rFonts w:cs="Times New Roman"/>
    </w:rPr>
  </w:style>
  <w:style w:type="character" w:styleId="Spellingerrorscx133196408" w:customStyle="1">
    <w:name w:val="spellingerror scx133196408"/>
    <w:basedOn w:val="DefaultParagraphFont"/>
    <w:uiPriority w:val="99"/>
    <w:qFormat/>
    <w:rsid w:val="0032508f"/>
    <w:rPr>
      <w:rFonts w:cs="Times New Roman"/>
    </w:rPr>
  </w:style>
  <w:style w:type="character" w:styleId="Normaltextrunscx49465371" w:customStyle="1">
    <w:name w:val="normaltextrun scx49465371"/>
    <w:basedOn w:val="DefaultParagraphFont"/>
    <w:uiPriority w:val="99"/>
    <w:qFormat/>
    <w:rsid w:val="00f3788e"/>
    <w:rPr>
      <w:rFonts w:cs="Times New Roman"/>
    </w:rPr>
  </w:style>
  <w:style w:type="character" w:styleId="Eopscx49465371" w:customStyle="1">
    <w:name w:val="eop scx49465371"/>
    <w:basedOn w:val="DefaultParagraphFont"/>
    <w:uiPriority w:val="99"/>
    <w:qFormat/>
    <w:rsid w:val="00f3788e"/>
    <w:rPr>
      <w:rFonts w:cs="Times New Roman"/>
    </w:rPr>
  </w:style>
  <w:style w:type="character" w:styleId="Normaltextrunscx75117024" w:customStyle="1">
    <w:name w:val="normaltextrun scx75117024"/>
    <w:basedOn w:val="DefaultParagraphFont"/>
    <w:uiPriority w:val="99"/>
    <w:qFormat/>
    <w:rsid w:val="00755608"/>
    <w:rPr>
      <w:rFonts w:cs="Times New Roman"/>
    </w:rPr>
  </w:style>
  <w:style w:type="character" w:styleId="Eopscx75117024" w:customStyle="1">
    <w:name w:val="eop scx75117024"/>
    <w:basedOn w:val="DefaultParagraphFont"/>
    <w:uiPriority w:val="99"/>
    <w:qFormat/>
    <w:rsid w:val="00755608"/>
    <w:rPr>
      <w:rFonts w:cs="Times New Roman"/>
    </w:rPr>
  </w:style>
  <w:style w:type="character" w:styleId="Normaltextrunscx152216697" w:customStyle="1">
    <w:name w:val="normaltextrun scx152216697"/>
    <w:basedOn w:val="DefaultParagraphFont"/>
    <w:uiPriority w:val="99"/>
    <w:qFormat/>
    <w:rsid w:val="00d727bd"/>
    <w:rPr>
      <w:rFonts w:cs="Times New Roman"/>
    </w:rPr>
  </w:style>
  <w:style w:type="character" w:styleId="Eopscx152216697" w:customStyle="1">
    <w:name w:val="eop scx152216697"/>
    <w:basedOn w:val="DefaultParagraphFont"/>
    <w:uiPriority w:val="99"/>
    <w:qFormat/>
    <w:rsid w:val="00d727bd"/>
    <w:rPr>
      <w:rFonts w:cs="Times New Roman"/>
    </w:rPr>
  </w:style>
  <w:style w:type="character" w:styleId="Style17" w:customStyle="1">
    <w:name w:val="Текст Знак"/>
    <w:basedOn w:val="DefaultParagraphFont"/>
    <w:link w:val="af1"/>
    <w:uiPriority w:val="99"/>
    <w:semiHidden/>
    <w:qFormat/>
    <w:locked/>
    <w:rsid w:val="00001fe6"/>
    <w:rPr>
      <w:rFonts w:ascii="Courier New" w:hAnsi="Courier New" w:cs="Courier New"/>
      <w:sz w:val="20"/>
      <w:szCs w:val="20"/>
      <w:lang w:eastAsia="en-US"/>
    </w:rPr>
  </w:style>
  <w:style w:type="character" w:styleId="22" w:customStyle="1">
    <w:name w:val="Основной текст с отступом 2 Знак"/>
    <w:basedOn w:val="DefaultParagraphFont"/>
    <w:link w:val="21"/>
    <w:uiPriority w:val="99"/>
    <w:semiHidden/>
    <w:qFormat/>
    <w:locked/>
    <w:rsid w:val="00716e3b"/>
    <w:rPr>
      <w:rFonts w:cs="Times New Roman"/>
      <w:lang w:eastAsia="en-US"/>
    </w:rPr>
  </w:style>
  <w:style w:type="character" w:styleId="Style18" w:customStyle="1">
    <w:name w:val="Название Знак"/>
    <w:basedOn w:val="DefaultParagraphFont"/>
    <w:link w:val="af3"/>
    <w:uiPriority w:val="99"/>
    <w:qFormat/>
    <w:locked/>
    <w:rsid w:val="00716e3b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styleId="FontStyle53" w:customStyle="1">
    <w:name w:val="Font Style53"/>
    <w:basedOn w:val="DefaultParagraphFont"/>
    <w:uiPriority w:val="99"/>
    <w:qFormat/>
    <w:rsid w:val="00b8791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styleId="FontStyle54" w:customStyle="1">
    <w:name w:val="Font Style54"/>
    <w:basedOn w:val="DefaultParagraphFont"/>
    <w:uiPriority w:val="99"/>
    <w:qFormat/>
    <w:rsid w:val="00b87911"/>
    <w:rPr>
      <w:rFonts w:ascii="Times New Roman" w:hAnsi="Times New Roman" w:cs="Times New Roman"/>
      <w:color w:val="000000"/>
      <w:sz w:val="26"/>
      <w:szCs w:val="26"/>
    </w:rPr>
  </w:style>
  <w:style w:type="character" w:styleId="3" w:customStyle="1">
    <w:name w:val="Основной текст с отступом 3 Знак"/>
    <w:basedOn w:val="DefaultParagraphFont"/>
    <w:link w:val="3"/>
    <w:uiPriority w:val="99"/>
    <w:semiHidden/>
    <w:qFormat/>
    <w:locked/>
    <w:rsid w:val="0026752b"/>
    <w:rPr>
      <w:rFonts w:cs="Times New Roman"/>
      <w:sz w:val="16"/>
      <w:szCs w:val="16"/>
      <w:lang w:eastAsia="en-US"/>
    </w:rPr>
  </w:style>
  <w:style w:type="character" w:styleId="Style19">
    <w:name w:val="Интернет-ссылка"/>
    <w:basedOn w:val="DefaultParagraphFont"/>
    <w:uiPriority w:val="99"/>
    <w:rsid w:val="00fc7fe0"/>
    <w:rPr>
      <w:rFonts w:cs="Times New Roman"/>
      <w:color w:val="000080"/>
      <w:u w:val="single"/>
    </w:rPr>
  </w:style>
  <w:style w:type="character" w:styleId="S4" w:customStyle="1">
    <w:name w:val="s4"/>
    <w:basedOn w:val="DefaultParagraphFont"/>
    <w:uiPriority w:val="99"/>
    <w:qFormat/>
    <w:rsid w:val="00280471"/>
    <w:rPr>
      <w:rFonts w:cs="Times New Roman"/>
    </w:rPr>
  </w:style>
  <w:style w:type="character" w:styleId="S3" w:customStyle="1">
    <w:name w:val="s3"/>
    <w:basedOn w:val="DefaultParagraphFont"/>
    <w:uiPriority w:val="99"/>
    <w:qFormat/>
    <w:rsid w:val="0080424d"/>
    <w:rPr>
      <w:rFonts w:cs="Times New Roman"/>
    </w:rPr>
  </w:style>
  <w:style w:type="character" w:styleId="S1" w:customStyle="1">
    <w:name w:val="s1"/>
    <w:basedOn w:val="DefaultParagraphFont"/>
    <w:uiPriority w:val="99"/>
    <w:qFormat/>
    <w:rsid w:val="0080424d"/>
    <w:rPr>
      <w:rFonts w:cs="Times New Roman"/>
    </w:rPr>
  </w:style>
  <w:style w:type="character" w:styleId="S2" w:customStyle="1">
    <w:name w:val="s2"/>
    <w:basedOn w:val="DefaultParagraphFont"/>
    <w:uiPriority w:val="99"/>
    <w:qFormat/>
    <w:rsid w:val="000b40b6"/>
    <w:rPr>
      <w:rFonts w:cs="Times New Roman"/>
    </w:rPr>
  </w:style>
  <w:style w:type="character" w:styleId="S5" w:customStyle="1">
    <w:name w:val="s5"/>
    <w:basedOn w:val="DefaultParagraphFont"/>
    <w:uiPriority w:val="99"/>
    <w:qFormat/>
    <w:rsid w:val="001757cf"/>
    <w:rPr>
      <w:rFonts w:cs="Times New Roman"/>
    </w:rPr>
  </w:style>
  <w:style w:type="character" w:styleId="S6" w:customStyle="1">
    <w:name w:val="s6"/>
    <w:basedOn w:val="DefaultParagraphFont"/>
    <w:uiPriority w:val="99"/>
    <w:qFormat/>
    <w:rsid w:val="001757cf"/>
    <w:rPr>
      <w:rFonts w:cs="Times New Roman"/>
    </w:rPr>
  </w:style>
  <w:style w:type="character" w:styleId="Style20" w:customStyle="1">
    <w:name w:val="Текст сноски Знак"/>
    <w:basedOn w:val="DefaultParagraphFont"/>
    <w:link w:val="af6"/>
    <w:semiHidden/>
    <w:qFormat/>
    <w:rsid w:val="00a77f22"/>
    <w:rPr>
      <w:rFonts w:ascii="Times New Roman" w:hAnsi="Times New Roman" w:eastAsia="Times New Roman"/>
      <w:sz w:val="20"/>
      <w:szCs w:val="20"/>
    </w:rPr>
  </w:style>
  <w:style w:type="character" w:styleId="ConsPlusNormal" w:customStyle="1">
    <w:name w:val="ConsPlusNormal Знак"/>
    <w:link w:val="ConsPlusNormal"/>
    <w:qFormat/>
    <w:locked/>
    <w:rsid w:val="00a77f22"/>
    <w:rPr>
      <w:rFonts w:ascii="Arial" w:hAnsi="Arial" w:eastAsia="Times New Roman" w:cs="Courier New"/>
      <w:sz w:val="20"/>
      <w:szCs w:val="24"/>
      <w:lang w:eastAsia="zh-CN" w:bidi="hi-IN"/>
    </w:rPr>
  </w:style>
  <w:style w:type="character" w:styleId="ConsPlusNonformat" w:customStyle="1">
    <w:name w:val="ConsPlusNonformat Знак"/>
    <w:basedOn w:val="DefaultParagraphFont"/>
    <w:link w:val="ConsPlusNonformat"/>
    <w:qFormat/>
    <w:locked/>
    <w:rsid w:val="00a77f22"/>
    <w:rPr>
      <w:rFonts w:ascii="Courier New" w:hAnsi="Courier New" w:eastAsia="Times New Roman" w:cs="Courier New"/>
      <w:sz w:val="20"/>
      <w:szCs w:val="20"/>
    </w:rPr>
  </w:style>
  <w:style w:type="character" w:styleId="ListLabel1">
    <w:name w:val="ListLabel 1"/>
    <w:qFormat/>
    <w:rPr>
      <w:rFonts w:ascii="Times New Roman" w:hAnsi="Times New Roman" w:cs="Times New Roman"/>
      <w:sz w:val="28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spacing w:val="0"/>
    </w:rPr>
  </w:style>
  <w:style w:type="character" w:styleId="ListLabel55">
    <w:name w:val="ListLabel 55"/>
    <w:qFormat/>
    <w:rPr>
      <w:spacing w:val="0"/>
    </w:rPr>
  </w:style>
  <w:style w:type="paragraph" w:styleId="Style21" w:customStyle="1">
    <w:name w:val="Заголовок"/>
    <w:basedOn w:val="Normal"/>
    <w:next w:val="Style22"/>
    <w:uiPriority w:val="99"/>
    <w:qFormat/>
    <w:rsid w:val="00104c44"/>
    <w:pPr>
      <w:widowControl w:val="false"/>
      <w:overflowPunct w:val="true"/>
      <w:bidi w:val="0"/>
      <w:jc w:val="left"/>
      <w:textAlignment w:val="baseline"/>
    </w:pPr>
    <w:rPr>
      <w:rFonts w:ascii="Arial" w:hAnsi="Arial"/>
      <w:b/>
      <w:szCs w:val="20"/>
    </w:rPr>
  </w:style>
  <w:style w:type="paragraph" w:styleId="Style22">
    <w:name w:val="Body Text"/>
    <w:basedOn w:val="Normal"/>
    <w:link w:val="af0"/>
    <w:uiPriority w:val="99"/>
    <w:rsid w:val="008a2eb1"/>
    <w:pPr>
      <w:spacing w:before="0" w:after="120"/>
    </w:pPr>
    <w:rPr/>
  </w:style>
  <w:style w:type="paragraph" w:styleId="Style23">
    <w:name w:val="List"/>
    <w:basedOn w:val="Style22"/>
    <w:pPr/>
    <w:rPr>
      <w:rFonts w:cs="Mang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qFormat/>
    <w:rsid w:val="00ea19c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f935b0"/>
    <w:pPr>
      <w:spacing w:before="0" w:after="200"/>
      <w:ind w:left="720" w:hanging="0"/>
      <w:contextualSpacing/>
    </w:pPr>
    <w:rPr/>
  </w:style>
  <w:style w:type="paragraph" w:styleId="Style26">
    <w:name w:val="Header"/>
    <w:basedOn w:val="Normal"/>
    <w:link w:val="a6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Style27">
    <w:name w:val="Footer"/>
    <w:basedOn w:val="Normal"/>
    <w:link w:val="a8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FORMATTEXT" w:customStyle="1">
    <w:name w:val=".FORMAT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ERTEXT" w:customStyle="1">
    <w:name w:val=".HEADER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2B4279"/>
      <w:kern w:val="0"/>
      <w:sz w:val="24"/>
      <w:szCs w:val="24"/>
      <w:lang w:val="ru-RU" w:eastAsia="ru-RU" w:bidi="ar-SA"/>
    </w:rPr>
  </w:style>
  <w:style w:type="paragraph" w:styleId="HTMLPreformatted">
    <w:name w:val="HTML Preformatted"/>
    <w:basedOn w:val="Normal"/>
    <w:link w:val="HTML0"/>
    <w:uiPriority w:val="99"/>
    <w:semiHidden/>
    <w:qFormat/>
    <w:rsid w:val="00826a1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Times New Roman" w:hAnsi="Times New Roman"/>
      <w:lang w:eastAsia="ru-RU"/>
    </w:rPr>
  </w:style>
  <w:style w:type="paragraph" w:styleId="12" w:customStyle="1">
    <w:name w:val="Абзац списка1"/>
    <w:basedOn w:val="Normal"/>
    <w:uiPriority w:val="99"/>
    <w:qFormat/>
    <w:rsid w:val="00676162"/>
    <w:pPr>
      <w:spacing w:lineRule="auto" w:line="240" w:before="0" w:after="0"/>
      <w:ind w:left="708" w:hanging="0"/>
    </w:pPr>
    <w:rPr>
      <w:rFonts w:ascii="Times New Roman" w:hAnsi="Times New Roman"/>
      <w:sz w:val="24"/>
      <w:szCs w:val="24"/>
      <w:lang w:eastAsia="ru-RU"/>
    </w:rPr>
  </w:style>
  <w:style w:type="paragraph" w:styleId="Style28">
    <w:name w:val="Body Text Indent"/>
    <w:basedOn w:val="Normal"/>
    <w:link w:val="ac"/>
    <w:uiPriority w:val="99"/>
    <w:rsid w:val="00f4077f"/>
    <w:pPr>
      <w:spacing w:lineRule="auto" w:line="240" w:before="0" w:after="0"/>
      <w:ind w:left="720" w:hanging="0"/>
    </w:pPr>
    <w:rPr>
      <w:rFonts w:ascii="Times New Roman" w:hAnsi="Times New Roman"/>
      <w:sz w:val="24"/>
      <w:szCs w:val="20"/>
      <w:lang w:eastAsia="ru-RU"/>
    </w:rPr>
  </w:style>
  <w:style w:type="paragraph" w:styleId="Style29" w:customStyle="1">
    <w:name w:val="."/>
    <w:uiPriority w:val="99"/>
    <w:qFormat/>
    <w:rsid w:val="006704e8"/>
    <w:pPr>
      <w:widowControl w:val="false"/>
      <w:bidi w:val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qFormat/>
    <w:rsid w:val="001952b7"/>
    <w:pPr>
      <w:widowControl w:val="false"/>
      <w:bidi w:val="0"/>
      <w:ind w:firstLine="720"/>
      <w:jc w:val="left"/>
    </w:pPr>
    <w:rPr>
      <w:rFonts w:ascii="Arial" w:hAnsi="Arial" w:cs="Arial" w:eastAsia="Calibri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uiPriority w:val="99"/>
    <w:qFormat/>
    <w:rsid w:val="002b0933"/>
    <w:pPr>
      <w:widowControl/>
      <w:bidi w:val="0"/>
      <w:jc w:val="left"/>
    </w:pPr>
    <w:rPr>
      <w:rFonts w:cs="Calibri" w:ascii="Calibri" w:hAnsi="Calibri" w:eastAsia="Calibri"/>
      <w:color w:val="000000"/>
      <w:kern w:val="0"/>
      <w:sz w:val="24"/>
      <w:szCs w:val="24"/>
      <w:lang w:bidi="hi-IN" w:val="ru-RU" w:eastAsia="ru-RU"/>
    </w:rPr>
  </w:style>
  <w:style w:type="paragraph" w:styleId="Paragraphscx224076465" w:customStyle="1">
    <w:name w:val="paragraph scx224076465"/>
    <w:basedOn w:val="Normal"/>
    <w:uiPriority w:val="99"/>
    <w:qFormat/>
    <w:rsid w:val="00864bd9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33196408" w:customStyle="1">
    <w:name w:val="paragraph scx133196408"/>
    <w:basedOn w:val="Normal"/>
    <w:uiPriority w:val="99"/>
    <w:qFormat/>
    <w:rsid w:val="0032508f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49465371" w:customStyle="1">
    <w:name w:val="paragraph scx49465371"/>
    <w:basedOn w:val="Normal"/>
    <w:uiPriority w:val="99"/>
    <w:qFormat/>
    <w:rsid w:val="00f3788e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75117024" w:customStyle="1">
    <w:name w:val="paragraph scx75117024"/>
    <w:basedOn w:val="Normal"/>
    <w:uiPriority w:val="99"/>
    <w:qFormat/>
    <w:rsid w:val="00755608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52216697" w:customStyle="1">
    <w:name w:val="paragraph scx152216697"/>
    <w:basedOn w:val="Normal"/>
    <w:uiPriority w:val="99"/>
    <w:qFormat/>
    <w:rsid w:val="00d727b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TABLE" w:customStyle="1">
    <w:name w:val="TABLE"/>
    <w:uiPriority w:val="99"/>
    <w:qFormat/>
    <w:rsid w:val="004b4677"/>
    <w:pPr>
      <w:widowControl w:val="false"/>
      <w:bidi w:val="0"/>
      <w:jc w:val="left"/>
    </w:pPr>
    <w:rPr>
      <w:rFonts w:ascii="Arial" w:hAnsi="Arial" w:cs="Arial" w:eastAsia="Calibri"/>
      <w:color w:val="auto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link w:val="af2"/>
    <w:uiPriority w:val="99"/>
    <w:qFormat/>
    <w:rsid w:val="006e087b"/>
    <w:pPr>
      <w:spacing w:lineRule="auto" w:line="240" w:before="0" w:after="0"/>
    </w:pPr>
    <w:rPr>
      <w:rFonts w:ascii="Courier New" w:hAnsi="Courier New" w:cs="Courier New"/>
      <w:sz w:val="20"/>
      <w:szCs w:val="20"/>
      <w:vertAlign w:val="superscript"/>
      <w:lang w:eastAsia="ru-RU" w:bidi="hi-IN"/>
    </w:rPr>
  </w:style>
  <w:style w:type="paragraph" w:styleId="BodyTextIndent2">
    <w:name w:val="Body Text Indent 2"/>
    <w:basedOn w:val="Normal"/>
    <w:link w:val="22"/>
    <w:uiPriority w:val="99"/>
    <w:qFormat/>
    <w:rsid w:val="0049722f"/>
    <w:pPr>
      <w:spacing w:lineRule="auto" w:line="480" w:before="0" w:after="120"/>
      <w:ind w:left="283" w:hanging="0"/>
    </w:pPr>
    <w:rPr/>
  </w:style>
  <w:style w:type="paragraph" w:styleId="Style30">
    <w:name w:val="Title"/>
    <w:basedOn w:val="Normal"/>
    <w:link w:val="af4"/>
    <w:uiPriority w:val="99"/>
    <w:qFormat/>
    <w:rsid w:val="00f0434d"/>
    <w:pPr>
      <w:spacing w:lineRule="auto" w:line="240" w:before="0" w:after="0"/>
      <w:jc w:val="center"/>
      <w:outlineLvl w:val="0"/>
    </w:pPr>
    <w:rPr>
      <w:rFonts w:ascii="Arial" w:hAnsi="Arial"/>
      <w:b/>
      <w:sz w:val="24"/>
      <w:szCs w:val="20"/>
      <w:lang w:eastAsia="ru-RU"/>
    </w:rPr>
  </w:style>
  <w:style w:type="paragraph" w:styleId="Western" w:customStyle="1">
    <w:name w:val="western"/>
    <w:basedOn w:val="Normal"/>
    <w:uiPriority w:val="99"/>
    <w:qFormat/>
    <w:rsid w:val="00730033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Style241" w:customStyle="1">
    <w:name w:val="Style24"/>
    <w:basedOn w:val="Normal"/>
    <w:uiPriority w:val="99"/>
    <w:qFormat/>
    <w:rsid w:val="0059510c"/>
    <w:pPr>
      <w:widowControl w:val="false"/>
      <w:spacing w:lineRule="exact" w:line="324" w:before="0" w:after="0"/>
      <w:ind w:firstLine="72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b87911"/>
    <w:pPr>
      <w:widowControl w:val="false"/>
      <w:spacing w:lineRule="exact" w:line="325" w:before="0" w:after="0"/>
      <w:ind w:firstLine="698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30"/>
    <w:uiPriority w:val="99"/>
    <w:qFormat/>
    <w:rsid w:val="005b725e"/>
    <w:pPr>
      <w:spacing w:before="0" w:after="120"/>
      <w:ind w:left="283" w:hanging="0"/>
    </w:pPr>
    <w:rPr>
      <w:sz w:val="16"/>
      <w:szCs w:val="16"/>
    </w:rPr>
  </w:style>
  <w:style w:type="paragraph" w:styleId="ConsPlusNormal1" w:customStyle="1">
    <w:name w:val="ConsPlusNormal"/>
    <w:link w:val="ConsPlusNormal0"/>
    <w:qFormat/>
    <w:rsid w:val="002246b0"/>
    <w:pPr>
      <w:widowControl/>
      <w:suppressAutoHyphens w:val="true"/>
      <w:bidi w:val="0"/>
      <w:jc w:val="left"/>
    </w:pPr>
    <w:rPr>
      <w:rFonts w:ascii="Arial" w:hAnsi="Arial" w:eastAsia="Times New Roman" w:cs="Courier New"/>
      <w:color w:val="auto"/>
      <w:kern w:val="0"/>
      <w:sz w:val="20"/>
      <w:szCs w:val="24"/>
      <w:lang w:eastAsia="zh-CN" w:bidi="hi-IN" w:val="ru-RU"/>
    </w:rPr>
  </w:style>
  <w:style w:type="paragraph" w:styleId="P2" w:customStyle="1">
    <w:name w:val="p2"/>
    <w:basedOn w:val="Normal"/>
    <w:uiPriority w:val="99"/>
    <w:qFormat/>
    <w:rsid w:val="001d33ab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1" w:customStyle="1">
    <w:name w:val="p11"/>
    <w:basedOn w:val="Normal"/>
    <w:uiPriority w:val="99"/>
    <w:qFormat/>
    <w:rsid w:val="000d30fb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7" w:customStyle="1">
    <w:name w:val="p7"/>
    <w:basedOn w:val="Normal"/>
    <w:uiPriority w:val="99"/>
    <w:qFormat/>
    <w:rsid w:val="0045037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0" w:customStyle="1">
    <w:name w:val="p10"/>
    <w:basedOn w:val="Normal"/>
    <w:uiPriority w:val="99"/>
    <w:qFormat/>
    <w:rsid w:val="0080424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5" w:customStyle="1">
    <w:name w:val="p5"/>
    <w:basedOn w:val="Normal"/>
    <w:uiPriority w:val="99"/>
    <w:qFormat/>
    <w:rsid w:val="00172577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6" w:customStyle="1">
    <w:name w:val="p6"/>
    <w:basedOn w:val="Normal"/>
    <w:uiPriority w:val="99"/>
    <w:qFormat/>
    <w:rsid w:val="006c44b4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2" w:customStyle="1">
    <w:name w:val="p12"/>
    <w:basedOn w:val="Normal"/>
    <w:uiPriority w:val="99"/>
    <w:qFormat/>
    <w:rsid w:val="00d9138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3" w:customStyle="1">
    <w:name w:val="p13"/>
    <w:basedOn w:val="Normal"/>
    <w:uiPriority w:val="99"/>
    <w:qFormat/>
    <w:rsid w:val="00d9138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4" w:customStyle="1">
    <w:name w:val="p14"/>
    <w:basedOn w:val="Normal"/>
    <w:uiPriority w:val="99"/>
    <w:qFormat/>
    <w:rsid w:val="004e5e17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ConsPlusTitle" w:customStyle="1">
    <w:name w:val="ConsPlusTitle"/>
    <w:qFormat/>
    <w:rsid w:val="00a77f22"/>
    <w:pPr>
      <w:widowControl w:val="false"/>
      <w:bidi w:val="0"/>
      <w:jc w:val="left"/>
    </w:pPr>
    <w:rPr>
      <w:rFonts w:ascii="Arial" w:hAnsi="Arial" w:eastAsia="Times New Roman" w:cs="Arial"/>
      <w:b/>
      <w:bCs/>
      <w:color w:val="auto"/>
      <w:kern w:val="0"/>
      <w:sz w:val="24"/>
      <w:szCs w:val="24"/>
      <w:lang w:val="ru-RU" w:eastAsia="ru-RU" w:bidi="ar-SA"/>
    </w:rPr>
  </w:style>
  <w:style w:type="paragraph" w:styleId="Footnotetext">
    <w:name w:val="footnote text"/>
    <w:basedOn w:val="Normal"/>
    <w:link w:val="af7"/>
    <w:semiHidden/>
    <w:qFormat/>
    <w:rsid w:val="00a77f22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ConsPlusNonformat1" w:customStyle="1">
    <w:name w:val="ConsPlusNonformat"/>
    <w:link w:val="ConsPlusNonformat0"/>
    <w:qFormat/>
    <w:rsid w:val="00a77f22"/>
    <w:pPr>
      <w:widowControl w:val="false"/>
      <w:bidi w:val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4" w:customStyle="1">
    <w:name w:val="Заголовок 14"/>
    <w:basedOn w:val="Normal"/>
    <w:autoRedefine/>
    <w:qFormat/>
    <w:rsid w:val="00a77f22"/>
    <w:pPr>
      <w:jc w:val="center"/>
    </w:pPr>
    <w:rPr>
      <w:rFonts w:ascii="Arial" w:hAnsi="Arial"/>
      <w:b/>
    </w:rPr>
  </w:style>
  <w:style w:type="numbering" w:styleId="NoList" w:default="1">
    <w:name w:val="No List"/>
    <w:uiPriority w:val="99"/>
    <w:semiHidden/>
    <w:unhideWhenUsed/>
    <w:qFormat/>
  </w:style>
  <w:style w:type="numbering" w:styleId="WW8Num7" w:customStyle="1">
    <w:name w:val="WW8Num7"/>
    <w:qFormat/>
    <w:rsid w:val="001c6505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994c42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LibreOffice/5.4.7.2$Windows_x86 LibreOffice_project/c838ef25c16710f8838b1faec480ebba495259d0</Application>
  <Pages>7</Pages>
  <Words>1406</Words>
  <Characters>9928</Characters>
  <CharactersWithSpaces>11485</CharactersWithSpaces>
  <Paragraphs>133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2021-08-24T13:51:00Z</dcterms:created>
  <dc:creator>user02</dc:creator>
  <dc:description/>
  <dc:language>ru-RU</dc:language>
  <cp:lastModifiedBy/>
  <cp:lastPrinted>2022-02-07T05:24:00Z</cp:lastPrinted>
  <dcterms:modified xsi:type="dcterms:W3CDTF">2022-03-24T09:40:35Z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