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ИОТ №72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Приложение № 85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14"/>
        <w:rPr>
          <w:lang w:val="ru-RU"/>
        </w:rPr>
      </w:pPr>
      <w:bookmarkStart w:id="0" w:name="_Toc74906369"/>
      <w:bookmarkStart w:id="1" w:name="_Toc74906369"/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ru-RU"/>
        </w:rPr>
        <w:t>ДЛЯ ВРАЧА-КАРДИОЛОГА</w:t>
      </w:r>
    </w:p>
    <w:p>
      <w:pPr>
        <w:pStyle w:val="Normal"/>
        <w:widowControl w:val="false"/>
        <w:tabs>
          <w:tab w:val="left" w:pos="8529" w:leader="none"/>
        </w:tabs>
        <w:ind w:left="0"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К самостоятельной работе в качестве врача-кардиолога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Врач-кардиолог,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Врач-кардиолог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1.4. Условия труда врача-кардиолога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Врач-кардиолог обеспечивается рабочей одеждой и СИЗ в установленном порядке.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В соответствии со статьей 214 ТК РФ врач-кардиолог обязан: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Врач-кардиолог должен: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Врач-кардиолог должен знать:</w:t>
      </w:r>
    </w:p>
    <w:p>
      <w:pPr>
        <w:pStyle w:val="ConsPlusTitle"/>
        <w:numPr>
          <w:ilvl w:val="0"/>
          <w:numId w:val="0"/>
        </w:numPr>
        <w:ind w:left="0"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врача-кардиолога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тяжелобольными, неадекватными, агрессивными пациентами, их родственниками и иными лицами); </w:t>
      </w:r>
    </w:p>
    <w:p>
      <w:pPr>
        <w:pStyle w:val="ConsPlusTitle"/>
        <w:numPr>
          <w:ilvl w:val="0"/>
          <w:numId w:val="0"/>
        </w:numPr>
        <w:ind w:left="0"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падения на скользкой поверхности;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обслуживании пациентов на дому: неблагоприятные погодные условия; риск падения на скользкой поверхности; дорожно-транспортные происшествия (ДТП); риск травмирования упавшим с крыш снегом и (или) льдом; риск нападения животных на улице и укусов домашними животными при оказании медицинской помощи дома у пациента;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воздействие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Врач-кардиолог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Врач-кардиолог во время работы должен: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left="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overflowPunct w:val="true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overflowPunct w:val="true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4.2. При поломке медицинского и (или) иного </w:t>
      </w:r>
      <w:r>
        <w:rPr>
          <w:rFonts w:cs="Times New Roman" w:ascii="Times New Roman" w:hAnsi="Times New Roman"/>
          <w:sz w:val="28"/>
          <w:szCs w:val="28"/>
        </w:rPr>
        <w:t xml:space="preserve">оборудования </w:t>
      </w:r>
      <w:r>
        <w:rPr>
          <w:rFonts w:cs="Times New Roman"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cs="Times New Roman" w:ascii="Times New Roman" w:hAnsi="Times New Roman"/>
          <w:sz w:val="28"/>
          <w:szCs w:val="28"/>
        </w:rPr>
        <w:t>руководству</w:t>
      </w:r>
      <w:r>
        <w:rPr>
          <w:rFonts w:cs="Times New Roman"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мылом,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ConsNormal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5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24"/>
        <w:gridCol w:w="2847"/>
        <w:gridCol w:w="2552"/>
      </w:tblGrid>
      <w:tr>
        <w:trPr>
          <w:trHeight w:val="1184" w:hRule="atLeast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________________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________________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В.В. Жук</w:t>
            </w:r>
          </w:p>
        </w:tc>
      </w:tr>
      <w:tr>
        <w:trPr>
          <w:trHeight w:val="1134" w:hRule="atLeast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________________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М.В. Дегтярь</w:t>
            </w:r>
          </w:p>
        </w:tc>
      </w:tr>
    </w:tbl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ЛИСТ ОЗНАКОМЛЕНИЯ</w:t>
      </w:r>
    </w:p>
    <w:tbl>
      <w:tblPr>
        <w:tblW w:w="943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7"/>
        <w:gridCol w:w="3164"/>
        <w:gridCol w:w="1663"/>
        <w:gridCol w:w="1952"/>
        <w:gridCol w:w="2053"/>
      </w:tblGrid>
      <w:tr>
        <w:trPr/>
        <w:tc>
          <w:tcPr>
            <w:tcW w:w="3761" w:type="dxa"/>
            <w:gridSpan w:val="2"/>
            <w:tcBorders/>
            <w:shd w:fill="auto" w:val="clear"/>
          </w:tcPr>
          <w:p>
            <w:pPr>
              <w:pStyle w:val="Normal"/>
              <w:spacing w:before="12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 инструкцией по охране труда</w:t>
            </w:r>
          </w:p>
        </w:tc>
        <w:tc>
          <w:tcPr>
            <w:tcW w:w="5668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before="12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для врача-кардиолога</w:t>
            </w:r>
          </w:p>
        </w:tc>
      </w:tr>
      <w:tr>
        <w:trPr/>
        <w:tc>
          <w:tcPr>
            <w:tcW w:w="9429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429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24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Подпись</w:t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8" w:right="1274" w:header="0" w:top="1134" w:footer="0" w:bottom="993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ef45ea"/>
    <w:pPr>
      <w:widowControl/>
      <w:bidi w:val="0"/>
      <w:ind w:left="0" w:hanging="0"/>
      <w:jc w:val="left"/>
    </w:pPr>
    <w:rPr>
      <w:rFonts w:ascii="Courier" w:hAnsi="Courier" w:eastAsia="Times New Roman" w:cs="Times New Roman" w:eastAsiaTheme="minorHAnsi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сноски Знак"/>
    <w:basedOn w:val="DefaultParagraphFont"/>
    <w:link w:val="a6"/>
    <w:semiHidden/>
    <w:qFormat/>
    <w:rsid w:val="00ef45e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onsPlusNormal" w:customStyle="1">
    <w:name w:val="ConsPlusNormal Знак"/>
    <w:link w:val="ConsPlusNormal"/>
    <w:qFormat/>
    <w:locked/>
    <w:rsid w:val="00ef45ea"/>
    <w:rPr>
      <w:rFonts w:ascii="Arial" w:hAnsi="Arial" w:eastAsia="Times New Roman" w:cs="Arial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5124da"/>
    <w:pPr>
      <w:spacing w:before="0" w:after="0"/>
      <w:ind w:left="720" w:hanging="357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b364d"/>
    <w:pPr>
      <w:spacing w:beforeAutospacing="1" w:afterAutospacing="1"/>
      <w:ind w:left="357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.FORMATTEXT"/>
    <w:uiPriority w:val="99"/>
    <w:qFormat/>
    <w:rsid w:val="00426726"/>
    <w:pPr>
      <w:widowControl w:val="false"/>
      <w:bidi w:val="0"/>
      <w:ind w:left="0" w:hanging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ef45ea"/>
    <w:pPr>
      <w:widowControl w:val="false"/>
      <w:bidi w:val="0"/>
      <w:ind w:left="0" w:hanging="0"/>
      <w:jc w:val="left"/>
    </w:pPr>
    <w:rPr>
      <w:rFonts w:ascii="Arial" w:hAnsi="Arial" w:eastAsia="Times New Roman" w:cs="Arial" w:eastAsiaTheme="minorHAnsi"/>
      <w:b/>
      <w:bCs/>
      <w:color w:val="auto"/>
      <w:kern w:val="0"/>
      <w:sz w:val="24"/>
      <w:szCs w:val="24"/>
      <w:lang w:eastAsia="ru-RU" w:val="ru-RU" w:bidi="ar-SA"/>
    </w:rPr>
  </w:style>
  <w:style w:type="paragraph" w:styleId="ConsNormal" w:customStyle="1">
    <w:name w:val="ConsNormal"/>
    <w:qFormat/>
    <w:rsid w:val="00ef45ea"/>
    <w:pPr>
      <w:widowControl w:val="false"/>
      <w:bidi w:val="0"/>
      <w:ind w:left="0" w:firstLine="720"/>
      <w:jc w:val="left"/>
    </w:pPr>
    <w:rPr>
      <w:rFonts w:ascii="Arial" w:hAnsi="Arial" w:eastAsia="Times New Roman" w:cs="Times New Roman" w:eastAsiaTheme="minorHAnsi"/>
      <w:color w:val="auto"/>
      <w:kern w:val="0"/>
      <w:sz w:val="20"/>
      <w:szCs w:val="20"/>
      <w:lang w:eastAsia="ru-RU" w:val="ru-RU" w:bidi="ar-SA"/>
    </w:rPr>
  </w:style>
  <w:style w:type="paragraph" w:styleId="Footnotetext">
    <w:name w:val="footnote text"/>
    <w:basedOn w:val="Normal"/>
    <w:link w:val="a7"/>
    <w:semiHidden/>
    <w:qFormat/>
    <w:rsid w:val="00ef45ea"/>
    <w:pPr>
      <w:ind w:left="0" w:hanging="0"/>
      <w:jc w:val="lef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ConsPlusNormal1" w:customStyle="1">
    <w:name w:val="ConsPlusNormal"/>
    <w:link w:val="ConsPlusNormal0"/>
    <w:qFormat/>
    <w:rsid w:val="00ef45ea"/>
    <w:pPr>
      <w:widowControl w:val="false"/>
      <w:bidi w:val="0"/>
      <w:ind w:left="0" w:firstLine="720"/>
      <w:jc w:val="left"/>
    </w:pPr>
    <w:rPr>
      <w:rFonts w:ascii="Arial" w:hAnsi="Arial" w:eastAsia="Times New Roman" w:cs="Arial" w:eastAsiaTheme="minorHAnsi"/>
      <w:color w:val="auto"/>
      <w:kern w:val="0"/>
      <w:sz w:val="20"/>
      <w:szCs w:val="20"/>
      <w:lang w:eastAsia="ru-RU" w:val="ru-RU" w:bidi="ar-SA"/>
    </w:rPr>
  </w:style>
  <w:style w:type="paragraph" w:styleId="14" w:customStyle="1">
    <w:name w:val="Заголовок 14"/>
    <w:basedOn w:val="Normal"/>
    <w:autoRedefine/>
    <w:qFormat/>
    <w:rsid w:val="00ef45ea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b364d"/>
    <w:pPr>
      <w:jc w:val="left"/>
    </w:pPr>
    <w:rPr>
      <w:lang w:val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LibreOffice/5.4.7.2$Windows_x86 LibreOffice_project/c838ef25c16710f8838b1faec480ebba495259d0</Application>
  <Pages>7</Pages>
  <Words>1330</Words>
  <Characters>9373</Characters>
  <CharactersWithSpaces>10849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2021-08-30T06:19:00Z</dcterms:created>
  <dc:creator>zam_po_bez</dc:creator>
  <dc:description/>
  <dc:language>ru-RU</dc:language>
  <cp:lastModifiedBy/>
  <cp:lastPrinted>2021-08-30T06:31:00Z</cp:lastPrinted>
  <dcterms:modified xsi:type="dcterms:W3CDTF">2022-03-24T11:01:56Z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